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360D" w14:textId="0279EB01" w:rsidR="003332E1" w:rsidRDefault="00000000">
      <w:pPr>
        <w:pStyle w:val="TableContents"/>
      </w:pPr>
      <w:r>
        <w:rPr>
          <w:sz w:val="22"/>
          <w:szCs w:val="22"/>
        </w:rPr>
        <w:t xml:space="preserve">                                                                                                                     Krzywda, dnia </w:t>
      </w:r>
      <w:r w:rsidR="00E376FF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921168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921168">
        <w:rPr>
          <w:sz w:val="22"/>
          <w:szCs w:val="22"/>
        </w:rPr>
        <w:t>4</w:t>
      </w:r>
      <w:r>
        <w:rPr>
          <w:sz w:val="22"/>
          <w:szCs w:val="22"/>
        </w:rPr>
        <w:t xml:space="preserve"> r.                                                                                                       </w:t>
      </w:r>
    </w:p>
    <w:p w14:paraId="79007A12" w14:textId="77777777" w:rsidR="003332E1" w:rsidRDefault="00000000">
      <w:pPr>
        <w:pStyle w:val="Standarduser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ZAPYTANIE OFERTOWE</w:t>
      </w:r>
    </w:p>
    <w:p w14:paraId="2257ED37" w14:textId="77777777" w:rsidR="003332E1" w:rsidRDefault="003332E1">
      <w:pPr>
        <w:pStyle w:val="Standarduser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14:paraId="22342761" w14:textId="77777777" w:rsidR="003332E1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</w:pPr>
      <w:r>
        <w:rPr>
          <w:b/>
          <w:spacing w:val="-1"/>
          <w:sz w:val="24"/>
          <w:szCs w:val="24"/>
        </w:rPr>
        <w:t>ZAMAWIAJĄCY</w:t>
      </w:r>
      <w:r>
        <w:rPr>
          <w:b/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Gminny Ośrodek Pomocy Społecznej  w Krzywdzie, ul. Łukowska 20,</w:t>
      </w:r>
      <w:r>
        <w:rPr>
          <w:b/>
          <w:bCs/>
          <w:spacing w:val="-3"/>
          <w:sz w:val="24"/>
          <w:szCs w:val="24"/>
        </w:rPr>
        <w:br/>
        <w:t xml:space="preserve"> 21 – 470 Krzywda, zaprasza do złożenia ofert na:</w:t>
      </w:r>
    </w:p>
    <w:p w14:paraId="45D78A42" w14:textId="77777777" w:rsidR="003332E1" w:rsidRDefault="003332E1">
      <w:pPr>
        <w:pStyle w:val="Standarduser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  <w:u w:val="single"/>
        </w:rPr>
      </w:pPr>
    </w:p>
    <w:p w14:paraId="78DFCD88" w14:textId="77777777" w:rsidR="003332E1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</w:pPr>
      <w:r>
        <w:rPr>
          <w:rFonts w:ascii="Times New Roman" w:hAnsi="Times New Roman" w:cs="Times New Roman"/>
          <w:b/>
          <w:sz w:val="24"/>
          <w:szCs w:val="24"/>
        </w:rPr>
        <w:t>I.  Przedmiot zamówienia</w:t>
      </w:r>
      <w:r>
        <w:rPr>
          <w:rFonts w:ascii="Times New Roman" w:hAnsi="Times New Roman"/>
          <w:sz w:val="24"/>
          <w:szCs w:val="24"/>
        </w:rPr>
        <w:t>:</w:t>
      </w:r>
    </w:p>
    <w:p w14:paraId="3CDCC627" w14:textId="74738CFF" w:rsidR="003332E1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Realizacja usług asystenta osobistego osoby </w:t>
      </w:r>
      <w:r w:rsidR="0092116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921168">
        <w:rPr>
          <w:rFonts w:ascii="Times New Roman" w:hAnsi="Times New Roman"/>
          <w:sz w:val="24"/>
          <w:szCs w:val="24"/>
        </w:rPr>
        <w:t xml:space="preserve">ością </w:t>
      </w:r>
      <w:r>
        <w:rPr>
          <w:rFonts w:ascii="Times New Roman" w:hAnsi="Times New Roman"/>
          <w:sz w:val="24"/>
          <w:szCs w:val="24"/>
        </w:rPr>
        <w:t>w r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amach resortowego Programu Ministra Rodziny i Polityki Społecznej „Asystent osobisty osoby </w:t>
      </w:r>
      <w:r w:rsidR="00921168"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>z niepełnosprawnością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>”</w:t>
      </w:r>
      <w:r w:rsidR="00921168"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dla Jednostek Samorządu Terytorialnego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– edycja 202</w:t>
      </w:r>
      <w:r w:rsidR="00921168"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>4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finansowanego ze środków Funduszu Sprawiedliwości.</w:t>
      </w:r>
    </w:p>
    <w:p w14:paraId="7CAAA7CC" w14:textId="77777777" w:rsidR="003332E1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II. Szczegółowy opis przedmiotu zamówienia</w:t>
      </w:r>
      <w:r>
        <w:rPr>
          <w:rFonts w:ascii="Times New Roman" w:hAnsi="Times New Roman"/>
          <w:sz w:val="24"/>
          <w:szCs w:val="24"/>
        </w:rPr>
        <w:t>:</w:t>
      </w:r>
    </w:p>
    <w:p w14:paraId="39F430F3" w14:textId="128BBDAF" w:rsidR="003332E1" w:rsidRDefault="00000000">
      <w:pPr>
        <w:pStyle w:val="Standard"/>
        <w:widowControl/>
        <w:numPr>
          <w:ilvl w:val="0"/>
          <w:numId w:val="9"/>
        </w:numPr>
        <w:tabs>
          <w:tab w:val="left" w:pos="259"/>
        </w:tabs>
        <w:spacing w:after="0" w:line="360" w:lineRule="auto"/>
        <w:ind w:left="-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 asystenta mają być wsparciem w wykonywaniu codziennych czynności oraz funkcjonowaniu w życiu społecznym  - dzieci do 16 r.ż. z orzeczeniem o niepełnosprawności łącznie ze wskazaniami: konieczności stałej lub długotrwałej opieki lub pomocy innej osoby w związku ze znacznie ograniczoną możliwością samodzielnej egzystencji oraz konieczności stałego współudziału na co dzień opiekuna dziecka w procesie jego leczenia, rehabilitacji i edukacji oraz os</w:t>
      </w:r>
      <w:r w:rsidR="00954D58">
        <w:rPr>
          <w:rFonts w:ascii="Times New Roman" w:hAnsi="Times New Roman"/>
          <w:sz w:val="24"/>
          <w:szCs w:val="24"/>
        </w:rPr>
        <w:t>ób</w:t>
      </w:r>
      <w:r>
        <w:rPr>
          <w:rFonts w:ascii="Times New Roman" w:hAnsi="Times New Roman"/>
          <w:sz w:val="24"/>
          <w:szCs w:val="24"/>
        </w:rPr>
        <w:t xml:space="preserve"> niepełnosprawn</w:t>
      </w:r>
      <w:r w:rsidR="00954D58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posiadając</w:t>
      </w:r>
      <w:r w:rsidR="00954D58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orzeczenie o niepełnosprawności o</w:t>
      </w:r>
      <w:r w:rsidR="00954D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stopniu znacznym/umiarkowanym albo traktowan</w:t>
      </w:r>
      <w:r w:rsidR="00954D58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na równi. </w:t>
      </w:r>
    </w:p>
    <w:p w14:paraId="6806AD39" w14:textId="57C535BE" w:rsidR="003332E1" w:rsidRDefault="00000000">
      <w:pPr>
        <w:pStyle w:val="Standard"/>
        <w:widowControl/>
        <w:numPr>
          <w:ilvl w:val="0"/>
          <w:numId w:val="9"/>
        </w:numPr>
        <w:tabs>
          <w:tab w:val="left" w:pos="259"/>
        </w:tabs>
        <w:spacing w:after="0" w:line="360" w:lineRule="auto"/>
        <w:ind w:left="-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asystencji osobistej </w:t>
      </w:r>
      <w:r w:rsidR="004F66A4">
        <w:rPr>
          <w:rFonts w:ascii="Times New Roman" w:hAnsi="Times New Roman"/>
          <w:sz w:val="24"/>
          <w:szCs w:val="24"/>
        </w:rPr>
        <w:t>polegają na wspieraniu przez asystenta osoby z niepełnosprawnością w różnych strefach życia, w tym</w:t>
      </w:r>
      <w:r>
        <w:rPr>
          <w:rFonts w:ascii="Times New Roman" w:hAnsi="Times New Roman"/>
          <w:sz w:val="24"/>
          <w:szCs w:val="24"/>
        </w:rPr>
        <w:t>:</w:t>
      </w:r>
    </w:p>
    <w:p w14:paraId="0B890F27" w14:textId="77777777" w:rsidR="004F66A4" w:rsidRDefault="004F66A4">
      <w:pPr>
        <w:pStyle w:val="Standard"/>
        <w:widowControl/>
        <w:numPr>
          <w:ilvl w:val="1"/>
          <w:numId w:val="9"/>
        </w:numPr>
        <w:tabs>
          <w:tab w:val="left" w:pos="1080"/>
          <w:tab w:val="left" w:pos="1305"/>
        </w:tabs>
        <w:spacing w:after="0" w:line="360" w:lineRule="auto"/>
        <w:ind w:left="51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Wsparcia uczestnika w czynnościach samoobsługowych, w tym utrzymaniu higieny osobistej;</w:t>
      </w:r>
    </w:p>
    <w:p w14:paraId="6C2A653F" w14:textId="4A7D6A1A" w:rsidR="004F66A4" w:rsidRDefault="004F66A4">
      <w:pPr>
        <w:pStyle w:val="Standard"/>
        <w:widowControl/>
        <w:numPr>
          <w:ilvl w:val="1"/>
          <w:numId w:val="9"/>
        </w:numPr>
        <w:tabs>
          <w:tab w:val="left" w:pos="1080"/>
          <w:tab w:val="left" w:pos="1305"/>
        </w:tabs>
        <w:spacing w:after="0" w:line="360" w:lineRule="auto"/>
        <w:ind w:left="51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Wsparcia uczestnika w prowadzeniu gospodarstwa domowego i wypełnianiu ról w</w:t>
      </w:r>
      <w:r w:rsidR="0065372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rodzinie;</w:t>
      </w:r>
    </w:p>
    <w:p w14:paraId="7B1EE502" w14:textId="77777777" w:rsidR="00653722" w:rsidRDefault="004F66A4">
      <w:pPr>
        <w:pStyle w:val="Standard"/>
        <w:widowControl/>
        <w:numPr>
          <w:ilvl w:val="1"/>
          <w:numId w:val="9"/>
        </w:numPr>
        <w:tabs>
          <w:tab w:val="left" w:pos="1080"/>
          <w:tab w:val="left" w:pos="1305"/>
        </w:tabs>
        <w:spacing w:after="0" w:line="360" w:lineRule="auto"/>
        <w:ind w:left="51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Wsparcia uczestnika </w:t>
      </w:r>
      <w:r w:rsidR="00653722">
        <w:rPr>
          <w:rFonts w:ascii="Times New Roman" w:hAnsi="Times New Roman" w:cs="Times New Roman"/>
          <w:color w:val="000000"/>
          <w:sz w:val="24"/>
          <w:szCs w:val="24"/>
        </w:rPr>
        <w:t>w przemieszczaniu się poza miejscem zamieszkania;</w:t>
      </w:r>
    </w:p>
    <w:p w14:paraId="1D7AB163" w14:textId="1E084D67" w:rsidR="003332E1" w:rsidRDefault="00653722" w:rsidP="00653722">
      <w:pPr>
        <w:pStyle w:val="Standard"/>
        <w:widowControl/>
        <w:numPr>
          <w:ilvl w:val="1"/>
          <w:numId w:val="9"/>
        </w:numPr>
        <w:tabs>
          <w:tab w:val="left" w:pos="1080"/>
          <w:tab w:val="left" w:pos="1305"/>
        </w:tabs>
        <w:spacing w:after="0" w:line="360" w:lineRule="auto"/>
        <w:ind w:left="51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Wsparcia uczestnika w podejmowaniu aktywności i komunikowaniu się z otoczeniem. </w:t>
      </w:r>
    </w:p>
    <w:p w14:paraId="06F3F0F8" w14:textId="11B52643" w:rsidR="003332E1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Usługi asysten</w:t>
      </w:r>
      <w:r w:rsidR="00731810">
        <w:rPr>
          <w:rFonts w:ascii="Times New Roman" w:hAnsi="Times New Roman" w:cs="Times New Roman"/>
          <w:sz w:val="24"/>
          <w:szCs w:val="24"/>
        </w:rPr>
        <w:t xml:space="preserve">cji osobistej </w:t>
      </w:r>
      <w:r>
        <w:rPr>
          <w:rFonts w:ascii="Times New Roman" w:hAnsi="Times New Roman" w:cs="Times New Roman"/>
          <w:sz w:val="24"/>
          <w:szCs w:val="24"/>
        </w:rPr>
        <w:t>mogą świadczyć osoby niebędące członkami rodziny uczestnika</w:t>
      </w:r>
      <w:r w:rsidR="00731810">
        <w:rPr>
          <w:rFonts w:ascii="Times New Roman" w:hAnsi="Times New Roman" w:cs="Times New Roman"/>
          <w:sz w:val="24"/>
          <w:szCs w:val="24"/>
        </w:rPr>
        <w:t>, opiekunami prawnymi uczestnika lub osobami faktycznie zamieszkującymi razem z uczestnikiem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010F1" w14:textId="66F0D4F6" w:rsidR="003332E1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posiadające dokument potwierdzający uzyskanie kwalifikacji w następujących kierunkach: asystent osoby niepełnosprawnej, opiekun osoby starszej, opiekun medyczny, pedagog, psycholog, terapeuta zajęciowy, pielęgniarka, </w:t>
      </w:r>
      <w:r w:rsidR="00D65AB6">
        <w:rPr>
          <w:rFonts w:ascii="Times New Roman" w:hAnsi="Times New Roman" w:cs="Times New Roman"/>
          <w:sz w:val="24"/>
          <w:szCs w:val="24"/>
        </w:rPr>
        <w:t xml:space="preserve">siostra PCK, </w:t>
      </w:r>
      <w:r>
        <w:rPr>
          <w:rFonts w:ascii="Times New Roman" w:hAnsi="Times New Roman" w:cs="Times New Roman"/>
          <w:sz w:val="24"/>
          <w:szCs w:val="24"/>
        </w:rPr>
        <w:t>fizjoterapeuta -  lub</w:t>
      </w:r>
    </w:p>
    <w:p w14:paraId="0146C5E5" w14:textId="4DD6E148" w:rsidR="003332E1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 co najmniej 6-miesięczne, udokumentowane doświadczenie w udzielaniu bezpośredniej pomocy osobom niepełnosprawnym np. doświadczenie zawodowe, udzielanie wsparcia osobom</w:t>
      </w:r>
      <w:r w:rsidR="00D65AB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D65AB6">
        <w:rPr>
          <w:rFonts w:ascii="Times New Roman" w:hAnsi="Times New Roman" w:cs="Times New Roman"/>
          <w:sz w:val="24"/>
          <w:szCs w:val="24"/>
        </w:rPr>
        <w:t xml:space="preserve">ościami </w:t>
      </w:r>
      <w:r>
        <w:rPr>
          <w:rFonts w:ascii="Times New Roman" w:hAnsi="Times New Roman" w:cs="Times New Roman"/>
          <w:sz w:val="24"/>
          <w:szCs w:val="24"/>
        </w:rPr>
        <w:t>w formie wolontariatu - lub</w:t>
      </w:r>
    </w:p>
    <w:p w14:paraId="13229B97" w14:textId="3C5717C7" w:rsidR="003332E1" w:rsidRDefault="00D65AB6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wskazane przez uczestnika lub jego opiekuna prawnego (w przypadku osoby małoletniej albo ubezwłasnowolnionej całkowicie) w Karcie zgłoszenia do Programu (załącznik nr 7 do Programu).  </w:t>
      </w:r>
    </w:p>
    <w:p w14:paraId="31B7A894" w14:textId="3FDE5BB3" w:rsidR="003332E1" w:rsidRDefault="00000000">
      <w:pPr>
        <w:pStyle w:val="Standard"/>
        <w:widowControl/>
        <w:tabs>
          <w:tab w:val="left" w:pos="912"/>
          <w:tab w:val="left" w:pos="1362"/>
        </w:tabs>
        <w:spacing w:after="0" w:line="36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Za członków rodziny należy uznać wstępnych lub zstępnych, małżonka, rodzeństwo, teściów,</w:t>
      </w:r>
      <w:r w:rsidR="00D65AB6">
        <w:rPr>
          <w:rFonts w:ascii="Times New Roman" w:hAnsi="Times New Roman" w:cs="Times New Roman"/>
          <w:sz w:val="24"/>
          <w:szCs w:val="24"/>
        </w:rPr>
        <w:t xml:space="preserve"> zięcia, synową,</w:t>
      </w:r>
      <w:r>
        <w:rPr>
          <w:rFonts w:ascii="Times New Roman" w:hAnsi="Times New Roman" w:cs="Times New Roman"/>
          <w:sz w:val="24"/>
          <w:szCs w:val="24"/>
        </w:rPr>
        <w:t xml:space="preserve"> macochę, ojczyma oraz osobę pozostającą we wspólnym pożyciu, a także osobę pozostającą w stosunku przysposobienia z uczestnikiem. </w:t>
      </w:r>
    </w:p>
    <w:p w14:paraId="6DCB07FF" w14:textId="3363C4F4" w:rsidR="003332E1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3EA">
        <w:rPr>
          <w:rFonts w:ascii="Times New Roman" w:hAnsi="Times New Roman" w:cs="Times New Roman"/>
          <w:sz w:val="24"/>
          <w:szCs w:val="24"/>
        </w:rPr>
        <w:t xml:space="preserve">W pierwszej kolejności, asystentem może zostać osoba wskazana przez uczestnika lub jego opiekuna prawnego, z uwzględnieniem postanowień ust. 4 pkt 3 Programu. </w:t>
      </w:r>
    </w:p>
    <w:p w14:paraId="20FEBC1C" w14:textId="078A3CFC" w:rsidR="003332E1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przypadku, gdy usług</w:t>
      </w:r>
      <w:r w:rsidR="007B5C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asystencji osobistej będ</w:t>
      </w:r>
      <w:r w:rsidR="007B5CB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świadczon</w:t>
      </w:r>
      <w:r w:rsidR="007B5C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rzecz dzieci</w:t>
      </w:r>
      <w:r w:rsidR="007B5CB1">
        <w:rPr>
          <w:rFonts w:ascii="Times New Roman" w:hAnsi="Times New Roman" w:cs="Times New Roman"/>
          <w:sz w:val="24"/>
          <w:szCs w:val="24"/>
        </w:rPr>
        <w:t xml:space="preserve"> z niepełnosprawnościami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B5CB1">
        <w:rPr>
          <w:rFonts w:ascii="Times New Roman" w:hAnsi="Times New Roman" w:cs="Times New Roman"/>
          <w:sz w:val="24"/>
          <w:szCs w:val="24"/>
        </w:rPr>
        <w:t xml:space="preserve"> ukończenia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7B5C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roku życia z orzeczeniem o niepełnosprawności łącznie z ww. wskazaniami, wymagane jest także:</w:t>
      </w:r>
    </w:p>
    <w:p w14:paraId="678340C8" w14:textId="77777777" w:rsidR="003332E1" w:rsidRDefault="00000000">
      <w:pPr>
        <w:pStyle w:val="Standard"/>
        <w:widowControl/>
        <w:numPr>
          <w:ilvl w:val="1"/>
          <w:numId w:val="9"/>
        </w:numPr>
        <w:tabs>
          <w:tab w:val="left" w:pos="-7215"/>
          <w:tab w:val="left" w:pos="-6765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Zaświadczenie o niekaralności;</w:t>
      </w:r>
    </w:p>
    <w:p w14:paraId="315924DB" w14:textId="049027DF" w:rsidR="003332E1" w:rsidRDefault="007B5CB1">
      <w:pPr>
        <w:pStyle w:val="Standard"/>
        <w:widowControl/>
        <w:numPr>
          <w:ilvl w:val="1"/>
          <w:numId w:val="9"/>
        </w:numPr>
        <w:tabs>
          <w:tab w:val="left" w:pos="-7215"/>
          <w:tab w:val="left" w:pos="-6765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Informacja o niefigurowaniu w Rejestrze Sprawców Przestępstw na Tle Seksualnym w postaci wydruku pobranej informacji z Rejestru;</w:t>
      </w:r>
    </w:p>
    <w:p w14:paraId="43E7A420" w14:textId="77777777" w:rsidR="003332E1" w:rsidRDefault="00000000">
      <w:pPr>
        <w:pStyle w:val="Standard"/>
        <w:widowControl/>
        <w:numPr>
          <w:ilvl w:val="1"/>
          <w:numId w:val="9"/>
        </w:numPr>
        <w:tabs>
          <w:tab w:val="left" w:pos="-7215"/>
          <w:tab w:val="left" w:pos="-6765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Pisemna akceptacja osoby asystenta ze strony rodzica lub opiekuna prawnego dziecka z niepełnosprawnością.   </w:t>
      </w:r>
    </w:p>
    <w:p w14:paraId="28902CCE" w14:textId="56A48FCC" w:rsidR="003332E1" w:rsidRDefault="007B5CB1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</w:t>
      </w:r>
      <w:r w:rsidR="00F81804">
        <w:rPr>
          <w:rFonts w:ascii="Times New Roman" w:hAnsi="Times New Roman" w:cs="Times New Roman"/>
          <w:sz w:val="24"/>
          <w:szCs w:val="24"/>
        </w:rPr>
        <w:t xml:space="preserve">asystencji osobistej mogą być realizowane przez 24 godziny na dobę, 7 dni w tygodniu, przy czym przez tego samego asystenta maksymalnie do 12 godzin na dobę. </w:t>
      </w:r>
    </w:p>
    <w:p w14:paraId="0FCB9ECA" w14:textId="16D84139" w:rsidR="003332E1" w:rsidRDefault="005C5C3C" w:rsidP="00F81804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asystencji osobistej dla 19 </w:t>
      </w:r>
      <w:r w:rsidR="00F81804" w:rsidRPr="00F81804">
        <w:rPr>
          <w:rFonts w:ascii="Times New Roman" w:hAnsi="Times New Roman" w:cs="Times New Roman"/>
          <w:sz w:val="24"/>
          <w:szCs w:val="24"/>
        </w:rPr>
        <w:t xml:space="preserve">Uczestników Programu. </w:t>
      </w:r>
      <w:r w:rsidRPr="00F81804">
        <w:rPr>
          <w:rFonts w:ascii="Times New Roman" w:hAnsi="Times New Roman" w:cs="Times New Roman"/>
          <w:sz w:val="24"/>
          <w:szCs w:val="24"/>
        </w:rPr>
        <w:t>W tym:</w:t>
      </w:r>
    </w:p>
    <w:p w14:paraId="119760A9" w14:textId="155B217E" w:rsidR="003332E1" w:rsidRDefault="00000000">
      <w:pPr>
        <w:pStyle w:val="Standard"/>
        <w:widowControl/>
        <w:tabs>
          <w:tab w:val="left" w:pos="345"/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C3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5C5C3C">
        <w:rPr>
          <w:rFonts w:ascii="Times New Roman" w:hAnsi="Times New Roman" w:cs="Times New Roman"/>
          <w:sz w:val="24"/>
          <w:szCs w:val="24"/>
        </w:rPr>
        <w:t>140,50</w:t>
      </w:r>
      <w:r>
        <w:rPr>
          <w:rFonts w:ascii="Times New Roman" w:hAnsi="Times New Roman" w:cs="Times New Roman"/>
          <w:sz w:val="24"/>
          <w:szCs w:val="24"/>
        </w:rPr>
        <w:t xml:space="preserve"> godzin (z możliwością zwiększenia</w:t>
      </w:r>
      <w:r w:rsidR="005C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dla 1 uczestnika tj. osoby niepełnosprawnej posiadającej orzeczenie o znacznym stopniu niepełnosprawności z niepełnosprawnością sprzężoną</w:t>
      </w:r>
      <w:r w:rsidR="005C5C3C">
        <w:rPr>
          <w:rFonts w:ascii="Times New Roman" w:hAnsi="Times New Roman" w:cs="Times New Roman"/>
          <w:sz w:val="24"/>
          <w:szCs w:val="24"/>
        </w:rPr>
        <w:t>/traktowane na równi z orzeczeniem o znacznym stopniu niepełnosprawności, z niepełnosprawnością sprzężoną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763EC7D" w14:textId="157BAB15" w:rsidR="003332E1" w:rsidRDefault="00000000">
      <w:pPr>
        <w:pStyle w:val="Standard"/>
        <w:widowControl/>
        <w:tabs>
          <w:tab w:val="left" w:pos="345"/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C5C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5C5C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 godzin (z możliwością zwiększenia – dla 1 uczestnika tj. osoby niepełnosprawnej posiadającej orzeczenie o znacznym stopniu niepełnosprawności</w:t>
      </w:r>
      <w:r w:rsidR="005C5C3C">
        <w:rPr>
          <w:rFonts w:ascii="Times New Roman" w:hAnsi="Times New Roman" w:cs="Times New Roman"/>
          <w:sz w:val="24"/>
          <w:szCs w:val="24"/>
        </w:rPr>
        <w:t>/traktowane na równi z orzeczeniem o znacznym stopniu niepełnosprawności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F7460FC" w14:textId="7A06B842" w:rsidR="003332E1" w:rsidRDefault="00000000">
      <w:pPr>
        <w:pStyle w:val="Standard"/>
        <w:widowControl/>
        <w:tabs>
          <w:tab w:val="left" w:pos="345"/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 4 x </w:t>
      </w:r>
      <w:r w:rsidR="005C5C3C">
        <w:rPr>
          <w:rFonts w:ascii="Times New Roman" w:hAnsi="Times New Roman" w:cs="Times New Roman"/>
          <w:sz w:val="24"/>
          <w:szCs w:val="24"/>
        </w:rPr>
        <w:t>60,50</w:t>
      </w:r>
      <w:r>
        <w:rPr>
          <w:rFonts w:ascii="Times New Roman" w:hAnsi="Times New Roman" w:cs="Times New Roman"/>
          <w:sz w:val="24"/>
          <w:szCs w:val="24"/>
        </w:rPr>
        <w:t xml:space="preserve"> godzin (z możliwością zwiększenia – tj. limit dla dziecka do 16 r.ż. z orzeczeniem o niepełnosprawności łącznie ze wskazaniami pkt 7 i 8).</w:t>
      </w:r>
    </w:p>
    <w:p w14:paraId="3EB97AD7" w14:textId="77777777" w:rsidR="003332E1" w:rsidRDefault="003332E1">
      <w:pPr>
        <w:pStyle w:val="Tekstkomentarza"/>
        <w:shd w:val="clear" w:color="auto" w:fill="FFFFFF"/>
        <w:tabs>
          <w:tab w:val="left" w:pos="648"/>
          <w:tab w:val="left" w:leader="dot" w:pos="941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AA5508" w14:textId="77777777" w:rsidR="003332E1" w:rsidRDefault="00000000">
      <w:pPr>
        <w:pStyle w:val="Standard"/>
        <w:shd w:val="clear" w:color="auto" w:fill="FFFFFF"/>
        <w:tabs>
          <w:tab w:val="left" w:pos="543"/>
          <w:tab w:val="left" w:leader="dot" w:pos="931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Główne warunki postępowania/opis kryteriów wyboru wykonawcy</w:t>
      </w:r>
    </w:p>
    <w:p w14:paraId="67BD9185" w14:textId="6E848137" w:rsidR="00885C01" w:rsidRDefault="00000000">
      <w:pPr>
        <w:pStyle w:val="Akapitzlist"/>
        <w:shd w:val="clear" w:color="auto" w:fill="FFFFFF"/>
        <w:tabs>
          <w:tab w:val="left" w:pos="648"/>
          <w:tab w:val="left" w:leader="dot" w:pos="9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powinien spełnić wymagania zawarte w roz. II pkt 3 i 5.  </w:t>
      </w:r>
    </w:p>
    <w:p w14:paraId="06385FB8" w14:textId="77777777" w:rsidR="003332E1" w:rsidRDefault="00000000">
      <w:pPr>
        <w:pStyle w:val="Akapitzlist"/>
        <w:shd w:val="clear" w:color="auto" w:fill="FFFFFF"/>
        <w:tabs>
          <w:tab w:val="left" w:pos="648"/>
          <w:tab w:val="left" w:leader="dot" w:pos="9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niepełnosprawna lub opiekun prawny ma prawo wyboru osoby, która będzie świadczyć usługi asystenta</w:t>
      </w:r>
    </w:p>
    <w:p w14:paraId="3BBCC6D9" w14:textId="669A142D" w:rsidR="003332E1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</w:pPr>
      <w:r>
        <w:rPr>
          <w:rFonts w:ascii="Times New Roman" w:hAnsi="Times New Roman" w:cs="Times New Roman"/>
          <w:b/>
          <w:sz w:val="24"/>
          <w:szCs w:val="24"/>
        </w:rPr>
        <w:t>IV. Termin realizacji zamówienia</w:t>
      </w:r>
      <w:r>
        <w:rPr>
          <w:rFonts w:ascii="Times New Roman" w:hAnsi="Times New Roman" w:cs="Times New Roman"/>
          <w:sz w:val="24"/>
          <w:szCs w:val="24"/>
        </w:rPr>
        <w:t>: marzec – grudzień 202</w:t>
      </w:r>
      <w:r w:rsidR="005C5C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2544BA" w14:textId="77777777" w:rsidR="003332E1" w:rsidRDefault="0000000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 Termin i sposób przekazania oferty:</w:t>
      </w:r>
    </w:p>
    <w:p w14:paraId="38A0DA92" w14:textId="77777777" w:rsidR="00885C01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Ofertę należy złożyć na Formularzu ofertowym wraz z</w:t>
      </w:r>
      <w:r w:rsidR="00885C0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:</w:t>
      </w:r>
    </w:p>
    <w:p w14:paraId="6DE96680" w14:textId="1F98E5B9" w:rsidR="00885C01" w:rsidRDefault="00885C01" w:rsidP="00885C01">
      <w:pPr>
        <w:pStyle w:val="Standard"/>
        <w:numPr>
          <w:ilvl w:val="0"/>
          <w:numId w:val="11"/>
        </w:numPr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aktualnym zaświadczeniem o niezaleganiu w podatkach (z Urzędu Skarbowego)</w:t>
      </w:r>
      <w:r w:rsidR="00E376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 – nie dotyczy osób fizycznych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;</w:t>
      </w:r>
    </w:p>
    <w:p w14:paraId="4E3EBEA7" w14:textId="50429618" w:rsidR="00885C01" w:rsidRDefault="00885C01" w:rsidP="00885C01">
      <w:pPr>
        <w:pStyle w:val="Standard"/>
        <w:numPr>
          <w:ilvl w:val="0"/>
          <w:numId w:val="11"/>
        </w:numPr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aktualnym zaświadczeniu o niezaleganiu w opłacaniu składek (z Zakładu Ubezpieczeń Społecznych)</w:t>
      </w:r>
      <w:r w:rsidR="00E376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 – nie dotyczy osób fizycznych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;</w:t>
      </w:r>
    </w:p>
    <w:p w14:paraId="7BC7C3DB" w14:textId="68F584E9" w:rsidR="00885C01" w:rsidRDefault="00000000" w:rsidP="00885C01">
      <w:pPr>
        <w:pStyle w:val="Standard"/>
        <w:numPr>
          <w:ilvl w:val="0"/>
          <w:numId w:val="11"/>
        </w:numPr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oświadczeniami oraz dokumentami potwierdzającymi możliwość wykonywanie usług zgodnie z </w:t>
      </w:r>
      <w:r>
        <w:rPr>
          <w:rFonts w:ascii="Times New Roman" w:hAnsi="Times New Roman"/>
          <w:sz w:val="24"/>
          <w:szCs w:val="24"/>
        </w:rPr>
        <w:t>roz. II pkt 3 i 5</w:t>
      </w:r>
    </w:p>
    <w:p w14:paraId="34CA81DE" w14:textId="4090933B" w:rsidR="003332E1" w:rsidRPr="00885C01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E376F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885C01" w:rsidRPr="00E376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401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376F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85C01" w:rsidRPr="00E376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376F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85C01" w:rsidRPr="00E376F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376FF">
        <w:rPr>
          <w:rFonts w:ascii="Times New Roman" w:hAnsi="Times New Roman" w:cs="Times New Roman"/>
          <w:b/>
          <w:sz w:val="24"/>
          <w:szCs w:val="24"/>
          <w:u w:val="single"/>
        </w:rPr>
        <w:t xml:space="preserve"> r., do godz. </w:t>
      </w:r>
      <w:r w:rsidR="007003D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376FF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E376FF" w:rsidRPr="00E37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6FF">
        <w:rPr>
          <w:rFonts w:ascii="Times New Roman" w:hAnsi="Times New Roman" w:cs="Times New Roman"/>
          <w:sz w:val="24"/>
          <w:szCs w:val="24"/>
        </w:rPr>
        <w:t xml:space="preserve">(decyduje </w:t>
      </w:r>
      <w:r>
        <w:rPr>
          <w:rFonts w:ascii="Times New Roman" w:hAnsi="Times New Roman" w:cs="Times New Roman"/>
          <w:sz w:val="24"/>
          <w:szCs w:val="24"/>
        </w:rPr>
        <w:t xml:space="preserve">data wpływu do Ośrodka lub na adres e- mail)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w jednej z poniższych form: pisemnie osobiście w siedzibie  Zamawiającego – sekretariat</w:t>
      </w:r>
      <w:r w:rsidR="00E376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lub pisemnie - listem na adres: Gminny Ośrodek Pomocy Społecznej</w:t>
      </w:r>
      <w:r w:rsidR="00E376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w Krzywdzie, </w:t>
      </w:r>
      <w:r w:rsidR="00E376F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ul. Łukowska 20,</w:t>
      </w:r>
      <w:r w:rsidR="00885C0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21 – 470 Krzywda lub drogą elektroniczną na adres e-mail: </w:t>
      </w:r>
      <w:hyperlink r:id="rId8" w:history="1">
        <w:r>
          <w:rPr>
            <w:rStyle w:val="Internetlink"/>
            <w:rFonts w:ascii="Times New Roman" w:eastAsia="Calibri" w:hAnsi="Times New Roman" w:cs="Times New Roman"/>
            <w:kern w:val="0"/>
            <w:sz w:val="24"/>
            <w:szCs w:val="24"/>
            <w:lang w:eastAsia="pl-PL"/>
          </w:rPr>
          <w:t>gops@gminakrzywda.pl</w:t>
        </w:r>
      </w:hyperlink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.</w:t>
      </w:r>
    </w:p>
    <w:p w14:paraId="57E4E382" w14:textId="77777777" w:rsidR="003332E1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</w:pPr>
      <w:r>
        <w:rPr>
          <w:rStyle w:val="Internetlink"/>
          <w:rFonts w:ascii="Times New Roman" w:hAnsi="Times New Roman" w:cs="Times New Roman"/>
          <w:bCs/>
          <w:color w:val="000000"/>
          <w:sz w:val="24"/>
          <w:szCs w:val="24"/>
          <w:u w:val="none"/>
        </w:rPr>
        <w:t>- ofertę w formie pisemnej należy zapakować w jednej kopercie zaadresowanej na adres Zamawiającego i opatrzonej napisem:</w:t>
      </w:r>
    </w:p>
    <w:p w14:paraId="02F8E578" w14:textId="116AA1C6" w:rsidR="003332E1" w:rsidRDefault="00000000">
      <w:pPr>
        <w:pStyle w:val="Bezodstpw"/>
        <w:spacing w:line="360" w:lineRule="auto"/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 Zapytanie ofertowe na usługi asystenta osobistego osoby </w:t>
      </w:r>
      <w:r w:rsidR="00C67BE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</w:rPr>
        <w:t>niepełnosprawn</w:t>
      </w:r>
      <w:r w:rsidR="00C67BEB">
        <w:rPr>
          <w:rFonts w:ascii="Times New Roman" w:hAnsi="Times New Roman" w:cs="Times New Roman"/>
          <w:b/>
          <w:bCs/>
          <w:sz w:val="24"/>
          <w:szCs w:val="24"/>
        </w:rPr>
        <w:t>ością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187EE02" w14:textId="77777777" w:rsidR="003332E1" w:rsidRDefault="003332E1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28C28" w14:textId="77777777" w:rsidR="003332E1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Osoba upoważniona do kontaktu z wykonawcami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87CBAD" w14:textId="77777777" w:rsidR="003332E1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</w:pPr>
      <w:r>
        <w:rPr>
          <w:rFonts w:ascii="Times New Roman" w:hAnsi="Times New Roman" w:cs="Times New Roman"/>
          <w:sz w:val="24"/>
          <w:szCs w:val="24"/>
        </w:rPr>
        <w:t>Anna Grzybowska,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telefon: 25 755 12 89</w:t>
      </w:r>
    </w:p>
    <w:p w14:paraId="149D6A1E" w14:textId="77777777" w:rsidR="003332E1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Informacje dodatkowe</w:t>
      </w:r>
    </w:p>
    <w:p w14:paraId="75FCB233" w14:textId="77777777" w:rsidR="003332E1" w:rsidRDefault="00000000">
      <w:pPr>
        <w:pStyle w:val="Standard"/>
        <w:numPr>
          <w:ilvl w:val="0"/>
          <w:numId w:val="10"/>
        </w:numPr>
        <w:shd w:val="clear" w:color="auto" w:fill="FFFFFF"/>
        <w:tabs>
          <w:tab w:val="left" w:pos="390"/>
          <w:tab w:val="left" w:leader="dot" w:pos="974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po terminie nie będą rozpatrywane.</w:t>
      </w:r>
    </w:p>
    <w:p w14:paraId="7A4D3C4B" w14:textId="77777777" w:rsidR="003332E1" w:rsidRPr="001859E8" w:rsidRDefault="00000000" w:rsidP="001859E8">
      <w:pPr>
        <w:pStyle w:val="Standard"/>
        <w:numPr>
          <w:ilvl w:val="0"/>
          <w:numId w:val="10"/>
        </w:numPr>
        <w:shd w:val="clear" w:color="auto" w:fill="FFFFFF"/>
        <w:tabs>
          <w:tab w:val="left" w:pos="390"/>
          <w:tab w:val="left" w:leader="dot" w:pos="974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 wyborze oferty skontaktuje się z wybranymi Wykonawcami.</w:t>
      </w:r>
    </w:p>
    <w:p w14:paraId="000F0D80" w14:textId="77777777" w:rsidR="003332E1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Załączniki:</w:t>
      </w:r>
    </w:p>
    <w:p w14:paraId="5C858B8A" w14:textId="77777777" w:rsidR="001859E8" w:rsidRDefault="00000000" w:rsidP="001859E8">
      <w:pPr>
        <w:pStyle w:val="Standard"/>
        <w:shd w:val="clear" w:color="auto" w:fill="FFFFFF"/>
        <w:tabs>
          <w:tab w:val="left" w:pos="979"/>
          <w:tab w:val="left" w:leader="dot" w:pos="9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Formularz ofertowy.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A471523" w14:textId="77777777" w:rsidR="001859E8" w:rsidRDefault="001859E8" w:rsidP="001859E8">
      <w:pPr>
        <w:pStyle w:val="Bezodstpw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Tomasz Ciężki</w:t>
      </w:r>
    </w:p>
    <w:p w14:paraId="6402A552" w14:textId="77777777" w:rsidR="001859E8" w:rsidRDefault="001859E8" w:rsidP="001859E8">
      <w:pPr>
        <w:pStyle w:val="Bezodstpw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</w:p>
    <w:p w14:paraId="548D312D" w14:textId="77777777" w:rsidR="001859E8" w:rsidRDefault="001859E8" w:rsidP="001859E8">
      <w:pPr>
        <w:pStyle w:val="Bezodstpw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</w:p>
    <w:p w14:paraId="47A464E3" w14:textId="77777777" w:rsidR="001859E8" w:rsidRDefault="001859E8" w:rsidP="001859E8">
      <w:pPr>
        <w:pStyle w:val="Bezodstpw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Krzywdzie</w:t>
      </w:r>
    </w:p>
    <w:p w14:paraId="08BF34A1" w14:textId="77777777" w:rsidR="001859E8" w:rsidRDefault="000000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2A52C800" w14:textId="77777777" w:rsidR="003332E1" w:rsidRDefault="003332E1">
      <w:pPr>
        <w:pStyle w:val="Bezodstpw"/>
      </w:pPr>
    </w:p>
    <w:sectPr w:rsidR="003332E1">
      <w:headerReference w:type="default" r:id="rId9"/>
      <w:pgSz w:w="11906" w:h="16838"/>
      <w:pgMar w:top="2948" w:right="1274" w:bottom="993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A47A" w14:textId="77777777" w:rsidR="005F395A" w:rsidRDefault="005F395A">
      <w:r>
        <w:separator/>
      </w:r>
    </w:p>
  </w:endnote>
  <w:endnote w:type="continuationSeparator" w:id="0">
    <w:p w14:paraId="1A504C70" w14:textId="77777777" w:rsidR="005F395A" w:rsidRDefault="005F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84FE" w14:textId="77777777" w:rsidR="005F395A" w:rsidRDefault="005F395A">
      <w:r>
        <w:rPr>
          <w:color w:val="000000"/>
        </w:rPr>
        <w:separator/>
      </w:r>
    </w:p>
  </w:footnote>
  <w:footnote w:type="continuationSeparator" w:id="0">
    <w:p w14:paraId="71449F85" w14:textId="77777777" w:rsidR="005F395A" w:rsidRDefault="005F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B75" w14:textId="77777777" w:rsidR="003B557B" w:rsidRDefault="00000000">
    <w:pPr>
      <w:pStyle w:val="Nagwek"/>
    </w:pPr>
    <w:r>
      <w:t xml:space="preserve">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860E87" wp14:editId="4FE82231">
          <wp:simplePos x="0" y="0"/>
          <wp:positionH relativeFrom="column">
            <wp:posOffset>1123916</wp:posOffset>
          </wp:positionH>
          <wp:positionV relativeFrom="paragraph">
            <wp:posOffset>-540355</wp:posOffset>
          </wp:positionV>
          <wp:extent cx="3602882" cy="1801441"/>
          <wp:effectExtent l="0" t="0" r="0" b="8309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2882" cy="180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FAA"/>
    <w:multiLevelType w:val="multilevel"/>
    <w:tmpl w:val="AF0CE676"/>
    <w:styleLink w:val="WWNum1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1" w15:restartNumberingAfterBreak="0">
    <w:nsid w:val="19B97D29"/>
    <w:multiLevelType w:val="multilevel"/>
    <w:tmpl w:val="C7660F12"/>
    <w:styleLink w:val="WWNum4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lowerLetter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2" w15:restartNumberingAfterBreak="0">
    <w:nsid w:val="1BB6458C"/>
    <w:multiLevelType w:val="multilevel"/>
    <w:tmpl w:val="95C4EF9A"/>
    <w:styleLink w:val="WWNum2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lowerLetter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3" w15:restartNumberingAfterBreak="0">
    <w:nsid w:val="1D741817"/>
    <w:multiLevelType w:val="multilevel"/>
    <w:tmpl w:val="AA10A2E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28A5001C"/>
    <w:multiLevelType w:val="multilevel"/>
    <w:tmpl w:val="DDEE94B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6E5214"/>
    <w:multiLevelType w:val="multilevel"/>
    <w:tmpl w:val="400EE8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BD0BFD"/>
    <w:multiLevelType w:val="multilevel"/>
    <w:tmpl w:val="4F96B63E"/>
    <w:styleLink w:val="WWNum3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7" w15:restartNumberingAfterBreak="0">
    <w:nsid w:val="55E5763D"/>
    <w:multiLevelType w:val="multilevel"/>
    <w:tmpl w:val="C098157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7441EE8"/>
    <w:multiLevelType w:val="multilevel"/>
    <w:tmpl w:val="CDF4860C"/>
    <w:styleLink w:val="WW8Num7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74E0541"/>
    <w:multiLevelType w:val="multilevel"/>
    <w:tmpl w:val="67803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0F022CD"/>
    <w:multiLevelType w:val="hybridMultilevel"/>
    <w:tmpl w:val="7E0E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0960">
    <w:abstractNumId w:val="7"/>
  </w:num>
  <w:num w:numId="2" w16cid:durableId="1619724512">
    <w:abstractNumId w:val="4"/>
  </w:num>
  <w:num w:numId="3" w16cid:durableId="249509200">
    <w:abstractNumId w:val="5"/>
  </w:num>
  <w:num w:numId="4" w16cid:durableId="1901403578">
    <w:abstractNumId w:val="0"/>
  </w:num>
  <w:num w:numId="5" w16cid:durableId="1455439117">
    <w:abstractNumId w:val="2"/>
  </w:num>
  <w:num w:numId="6" w16cid:durableId="2021467725">
    <w:abstractNumId w:val="6"/>
  </w:num>
  <w:num w:numId="7" w16cid:durableId="1005127395">
    <w:abstractNumId w:val="1"/>
  </w:num>
  <w:num w:numId="8" w16cid:durableId="1904095223">
    <w:abstractNumId w:val="8"/>
  </w:num>
  <w:num w:numId="9" w16cid:durableId="1913196054">
    <w:abstractNumId w:val="3"/>
  </w:num>
  <w:num w:numId="10" w16cid:durableId="476342609">
    <w:abstractNumId w:val="9"/>
  </w:num>
  <w:num w:numId="11" w16cid:durableId="654651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E1"/>
    <w:rsid w:val="00055BF7"/>
    <w:rsid w:val="001859E8"/>
    <w:rsid w:val="003332E1"/>
    <w:rsid w:val="003B557B"/>
    <w:rsid w:val="00464019"/>
    <w:rsid w:val="004F66A4"/>
    <w:rsid w:val="005C5C3C"/>
    <w:rsid w:val="005F395A"/>
    <w:rsid w:val="006132A2"/>
    <w:rsid w:val="00653722"/>
    <w:rsid w:val="007003D8"/>
    <w:rsid w:val="00731810"/>
    <w:rsid w:val="007371DF"/>
    <w:rsid w:val="007B5CB1"/>
    <w:rsid w:val="00831FF0"/>
    <w:rsid w:val="00885C01"/>
    <w:rsid w:val="00921168"/>
    <w:rsid w:val="00954D58"/>
    <w:rsid w:val="00963EE8"/>
    <w:rsid w:val="00B65A36"/>
    <w:rsid w:val="00C67BEB"/>
    <w:rsid w:val="00CE41FF"/>
    <w:rsid w:val="00D65AB6"/>
    <w:rsid w:val="00E376FF"/>
    <w:rsid w:val="00F0127D"/>
    <w:rsid w:val="00F81804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1700"/>
  <w15:docId w15:val="{33805227-3051-4639-94AC-C2046250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SimSun" w:cs="Calibri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kstpodstawowy21">
    <w:name w:val="Tekst podstawowy 21"/>
    <w:basedOn w:val="Standarduser"/>
    <w:rPr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user"/>
    <w:pPr>
      <w:widowControl w:val="0"/>
      <w:suppressLineNumbers/>
    </w:pPr>
    <w:rPr>
      <w:rFonts w:eastAsia="Calibr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Bezodstpw">
    <w:name w:val="No Spacing"/>
    <w:pPr>
      <w:suppressAutoHyphens/>
    </w:pPr>
    <w:rPr>
      <w:rFonts w:eastAsia="SimSun" w:cs="Calibri"/>
      <w:kern w:val="3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komentarza">
    <w:name w:val="annotation text"/>
    <w:basedOn w:val="Standard"/>
    <w:pPr>
      <w:spacing w:after="160" w:line="240" w:lineRule="auto"/>
    </w:pPr>
    <w:rPr>
      <w:sz w:val="20"/>
      <w:szCs w:val="20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607"/>
        <w:tab w:val="right" w:pos="9215"/>
      </w:tabs>
    </w:pPr>
  </w:style>
  <w:style w:type="paragraph" w:styleId="Nagwek">
    <w:name w:val="header"/>
    <w:basedOn w:val="HeaderandFooter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Segoe UI"/>
      <w:kern w:val="3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StrongEmphasis">
    <w:name w:val="Strong Emphasis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7z0">
    <w:name w:val="WW8Num7z0"/>
    <w:rPr>
      <w:rFonts w:cs="Times New Roman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numbering" w:customStyle="1" w:styleId="WWNum10">
    <w:name w:val="WWNum10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B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B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minakrzyw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AF2A-4EFF-4309-B509-899FB802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 w Krzywdzie</cp:lastModifiedBy>
  <cp:revision>11</cp:revision>
  <cp:lastPrinted>2023-03-06T10:24:00Z</cp:lastPrinted>
  <dcterms:created xsi:type="dcterms:W3CDTF">2023-03-07T14:35:00Z</dcterms:created>
  <dcterms:modified xsi:type="dcterms:W3CDTF">2024-02-20T13:02:00Z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