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/>
          <w:b/>
          <w:sz w:val="28"/>
          <w:szCs w:val="22"/>
        </w:rPr>
      </w:pPr>
      <w:r>
        <w:rPr>
          <w:rFonts w:ascii="Calibri" w:hAnsi="Calibri"/>
          <w:b/>
          <w:sz w:val="28"/>
          <w:szCs w:val="22"/>
        </w:rPr>
      </w:r>
    </w:p>
    <w:p>
      <w:pPr>
        <w:pStyle w:val="Normal"/>
        <w:jc w:val="center"/>
        <w:rPr>
          <w:rFonts w:ascii="Calibri" w:hAnsi="Calibri"/>
          <w:b/>
          <w:sz w:val="28"/>
          <w:szCs w:val="22"/>
        </w:rPr>
      </w:pPr>
      <w:r>
        <w:rPr>
          <w:rFonts w:ascii="Calibri" w:hAnsi="Calibri"/>
          <w:b/>
          <w:sz w:val="28"/>
          <w:szCs w:val="22"/>
        </w:rPr>
        <w:t>Obowiązek informacyjny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Informujemy, że: 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ListParagraph"/>
        <w:numPr>
          <w:ilvl w:val="0"/>
          <w:numId w:val="0"/>
        </w:numPr>
        <w:ind w:hanging="0" w:left="720" w:right="0"/>
        <w:jc w:val="both"/>
        <w:rPr/>
      </w:pPr>
      <w:r>
        <w:rPr/>
        <w:t>Administratorem Pana/Pani danych osobowych jest Kierownik Gminnego Ośrodka Pomocy Społecznej w Krzywdzie ul. Łukowska 20 21-470 Krzywda tel/fax. 25 7551289 e-mail gops@gminakrzywda.pl</w:t>
      </w:r>
      <w:bookmarkStart w:id="0" w:name="_GoBack"/>
      <w:bookmarkEnd w:id="0"/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>Celem zbierania danych jest dopełnienie obowiązków określonych przepisami prawa lub realizacja usługi</w:t>
      </w:r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 xml:space="preserve">Inspektorem ochrony danych i jednocześnie osobą kontaktową w sprawie przetwarzanych danych jest: </w:t>
      </w:r>
    </w:p>
    <w:p>
      <w:pPr>
        <w:pStyle w:val="ListParagraph"/>
        <w:jc w:val="both"/>
        <w:rPr>
          <w:sz w:val="22"/>
          <w:szCs w:val="22"/>
          <w:lang w:eastAsia="pl-PL"/>
        </w:rPr>
      </w:pPr>
      <w:r>
        <w:rPr>
          <w:sz w:val="22"/>
          <w:szCs w:val="22"/>
          <w:lang w:eastAsia="pl-PL"/>
        </w:rPr>
        <w:t>Michał Stolarczyk</w:t>
      </w:r>
    </w:p>
    <w:p>
      <w:pPr>
        <w:pStyle w:val="ListParagraph"/>
        <w:jc w:val="both"/>
        <w:rPr/>
      </w:pPr>
      <w:r>
        <w:rPr/>
        <w:t>E-mail: gops@gminakrzywda.pl</w:t>
      </w:r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 xml:space="preserve">Przysługuje Panu/Pani prawo do dostępu do treści swoich danych oraz ich sprostowania, usunięcia lub ograniczenia przetwarzania, a także prawo sprzeciwu, zażądania zaprzestania przetwarzania i przenoszenia danych, jak również prawo do cofnięcia zgody w dowolnym momencie oraz prawo do wniesienia skargi do organu nadzorczego, tj.: Prezesa Urzędu Ochrony Danych Osobowych. </w:t>
      </w:r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>Podanie danych jest dobrowolne, lecz niezbędne do realizacji celów wynikających z przepisów prawa lub realizacji usługi. W przypadku niepodania danych, wypełnienie powyższego celu nie będzie w pełni możliwe (istnieje wówczas możliwość uzyskania pomocy/poradnictwa, lecz niemożliwe będzie w późniejszym czasie udokumentowanie tego faktu w ewentualnych postępowaniach dotyczących osoby korzystającej z pomocy)</w:t>
      </w:r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 xml:space="preserve">Dane udostępnione przez Pana/Panią nie będą podlegały udostępnieniu podmiotom trzecim. Odbiorcami danych będą tylko instytucje upoważnione z mocy prawa lub podmioty, którym dane muszą zostać udostępnione dla realizacji umowy. </w:t>
      </w:r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 xml:space="preserve">Dane udostępnione przez Pana/Panią nie będą podlegały profilowaniu. </w:t>
      </w:r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 xml:space="preserve">Administrator danych nie ma zamiaru przekazywać danych osobowych do państwa trzeciego ani organizacji międzynarodowej. </w:t>
      </w:r>
    </w:p>
    <w:p>
      <w:pPr>
        <w:pStyle w:val="ListParagraph"/>
        <w:numPr>
          <w:ilvl w:val="0"/>
          <w:numId w:val="1"/>
        </w:numPr>
        <w:ind w:hanging="360" w:left="720" w:right="0"/>
        <w:jc w:val="both"/>
        <w:rPr/>
      </w:pPr>
      <w:r>
        <w:rPr/>
        <w:t xml:space="preserve">Dane osobowe będą przechowywane przez okres nie dłuższy, niż ten wymagany ustawą </w:t>
        <w:br/>
        <w:t xml:space="preserve">o narodowym zasobie archiwalnym i archiwach, licząc od początku roku następującego po roku, </w:t>
        <w:br/>
        <w:t xml:space="preserve">w którym dane osobowe zostały podane. 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Przyjąłem/am do wiadomości: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……………</w:t>
      </w:r>
      <w:r>
        <w:rPr>
          <w:rFonts w:ascii="Calibri" w:hAnsi="Calibri"/>
          <w:sz w:val="22"/>
          <w:szCs w:val="22"/>
        </w:rPr>
        <w:t>.…………………………..………………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(data i podpis)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/>
      </w:r>
    </w:p>
    <w:p>
      <w:pPr>
        <w:pStyle w:val="Normal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cs="Calibri" w:ascii="Calibri" w:hAnsi="Calibri"/>
          <w:b/>
          <w:sz w:val="22"/>
          <w:szCs w:val="22"/>
        </w:rPr>
        <w:tab/>
        <w:tab/>
        <w:tab/>
        <w:tab/>
        <w:tab/>
        <w:tab/>
        <w:tab/>
        <w:t>Administrator Danych Osobowych</w:t>
      </w:r>
    </w:p>
    <w:p>
      <w:pPr>
        <w:pStyle w:val="Normal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cs="Calibri" w:ascii="Calibri" w:hAnsi="Calibri"/>
          <w:b/>
          <w:sz w:val="22"/>
          <w:szCs w:val="22"/>
        </w:rPr>
      </w:r>
    </w:p>
    <w:p>
      <w:pPr>
        <w:pStyle w:val="Normal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cs="Calibri" w:ascii="Calibri" w:hAnsi="Calibri"/>
          <w:b/>
          <w:sz w:val="22"/>
          <w:szCs w:val="22"/>
        </w:rPr>
      </w:r>
    </w:p>
    <w:p>
      <w:pPr>
        <w:pStyle w:val="Normal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cs="Calibri" w:ascii="Calibri" w:hAnsi="Calibri"/>
          <w:b/>
          <w:sz w:val="22"/>
          <w:szCs w:val="22"/>
        </w:rPr>
      </w:r>
    </w:p>
    <w:p>
      <w:pPr>
        <w:pStyle w:val="Normal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cs="Calibri" w:ascii="Calibri" w:hAnsi="Calibri"/>
          <w:b/>
          <w:sz w:val="22"/>
          <w:szCs w:val="22"/>
        </w:rPr>
      </w:r>
    </w:p>
    <w:p>
      <w:pPr>
        <w:pStyle w:val="Normal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cs="Calibri" w:ascii="Calibri" w:hAnsi="Calibri"/>
          <w:b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</w:r>
    </w:p>
    <w:p>
      <w:pPr>
        <w:pStyle w:val="Normal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KLAUZULA INFORMACYJNA DLA PRACOWNIKA</w:t>
      </w:r>
    </w:p>
    <w:p>
      <w:pPr>
        <w:pStyle w:val="Normal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</w:r>
    </w:p>
    <w:p>
      <w:pPr>
        <w:pStyle w:val="Normal"/>
        <w:ind w:firstLine="360" w:left="0" w:right="0"/>
        <w:jc w:val="both"/>
        <w:rPr>
          <w:rFonts w:ascii="Calibri" w:hAnsi="Calibri"/>
        </w:rPr>
      </w:pPr>
      <w:r>
        <w:rPr>
          <w:rFonts w:ascii="Calibri" w:hAnsi="Calibri"/>
        </w:rPr>
        <w:t xml:space="preserve">Zgodnie z art. 13 rozporządzenia Parlamentu Europejskiego i Rady (UE) 2016/679 dnia </w:t>
        <w:br/>
        <w:t>27 kwietnia 2016 r. w sprawie ochrony osób fizycznych w związku z przetwarzaniem danych osobowych i w sprawie swobodnego przepływu takich danych oraz uchylenia dyrektywy 95/46/WE (RODO) informuję, iż:</w:t>
      </w:r>
    </w:p>
    <w:p>
      <w:pPr>
        <w:pStyle w:val="Normal"/>
        <w:ind w:firstLine="360" w:left="0" w:right="0"/>
        <w:jc w:val="both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>
          <w:b/>
        </w:rPr>
        <w:t>Administratorem Danych Osobowych</w:t>
      </w:r>
      <w:r>
        <w:rPr/>
        <w:t xml:space="preserve"> (ADO) jest Kierownik Gminnego Ośrodka Pomocy Społecznej w Krzywdzie ul. Łukowska 20 21-470 Krzywda tel/fax. 25 7551289 e-mail gops@gminakrzywda.pl</w:t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/>
        <w:t xml:space="preserve">Dane kontaktowe </w:t>
      </w:r>
      <w:r>
        <w:rPr>
          <w:b/>
        </w:rPr>
        <w:t>Inspektora Ochrony Danych</w:t>
      </w:r>
      <w:r>
        <w:rPr/>
        <w:t xml:space="preserve"> w – </w:t>
      </w:r>
      <w:r>
        <w:rPr>
          <w:sz w:val="22"/>
          <w:szCs w:val="22"/>
          <w:lang w:eastAsia="pl-PL"/>
        </w:rPr>
        <w:t xml:space="preserve">Michał Stolarczyk </w:t>
      </w:r>
      <w:r>
        <w:rPr/>
        <w:t>ul. Łukowska 20 21-470 Krzywda tel/fax. 25 7551289 e-mail gops@gminakrzywda.pl</w:t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/>
        <w:t>Pani/Pana dane osobowe będą przetwarzane w związku z zatrudnieniem oraz prowadzeniem rozliczeń finansowych związanych ze stosunkiem pracy, na podstawie Kodeksu pracy i ustawy o pracownikach samorządowych, natomiast udzielona zgoda będzie podstawą przetwarzania dodatkowych danych (np. adres e-mail, nr telefonu, zdjęcie) zawartych w Pani/ Pana dokumentacji osobowej związanej z procesem zatrudnienia.</w:t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/>
        <w:t xml:space="preserve">Pani/Pana dane osobowe będą przechowywane przez okresy wskazane przepisami prawa. </w:t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/>
        <w:t xml:space="preserve">Przysługuje Panu /Pani prawo żądania od administratora dostępu do treści swoich danych </w:t>
        <w:br/>
        <w:t xml:space="preserve">i ich sprostowania, usunięcia, ograniczenia przetwarzania, prawo do przenoszenia danych, prawie do wniesienia sprzeciwu wobec przetwarzania, prawo do cofnięcia zgody </w:t>
        <w:br/>
        <w:t>w dowolnym momencie bez wpływu na zgodność z prawem przetwarzania.</w:t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/>
        <w:t xml:space="preserve">Przysługuje Pani /Panu prawo do cofnięcia zgody na przetwarzanie dodatkowych danych </w:t>
        <w:br/>
        <w:t>w dowolnym momencie, jednak nie będzie to miało wpływu na zgodność z prawem przetwarzania podanych danych dokonanego przed jej cofnięciem.</w:t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/>
        <w:t>Przysługuje Pani/Pan ma prawo wniesienia skargi do organu nadzorczego gdy uzna Pani/Pan, iż przetwarzanie danych osobowych Pani/Pana dotyczących narusza przepisy ogólnego rozporządzenia o ochronie danych osobowych z dnia 27 kwietnia 2016 r.</w:t>
      </w:r>
    </w:p>
    <w:p>
      <w:pPr>
        <w:pStyle w:val="ListParagraph"/>
        <w:numPr>
          <w:ilvl w:val="0"/>
          <w:numId w:val="2"/>
        </w:numPr>
        <w:ind w:hanging="360" w:left="720" w:right="0"/>
        <w:jc w:val="both"/>
        <w:rPr/>
      </w:pPr>
      <w:r>
        <w:rPr/>
        <w:t>Podanie danych jest dobrowolne, jednak jest warunkiem koniecznym do Pani/Pana zatrudnienia.</w:t>
      </w:r>
    </w:p>
    <w:p>
      <w:pPr>
        <w:pStyle w:val="ListParagraph"/>
        <w:jc w:val="both"/>
        <w:rPr/>
      </w:pPr>
      <w:r>
        <w:rPr/>
      </w:r>
    </w:p>
    <w:p>
      <w:pPr>
        <w:pStyle w:val="ListParagraph"/>
        <w:ind w:firstLine="696" w:left="720" w:right="0"/>
        <w:jc w:val="both"/>
        <w:rPr/>
      </w:pPr>
      <w:r>
        <w:rPr/>
      </w:r>
    </w:p>
    <w:p>
      <w:pPr>
        <w:pStyle w:val="ListParagraph"/>
        <w:ind w:firstLine="696" w:left="0" w:right="0"/>
        <w:rPr/>
      </w:pPr>
      <w:r>
        <w:rPr/>
        <w:t>Przyjąłem/am do wiadomości:</w:t>
      </w:r>
    </w:p>
    <w:p>
      <w:pPr>
        <w:pStyle w:val="ListParagraph"/>
        <w:ind w:firstLine="696" w:left="720" w:right="0"/>
        <w:rPr/>
      </w:pPr>
      <w:r>
        <w:rPr/>
      </w:r>
    </w:p>
    <w:p>
      <w:pPr>
        <w:pStyle w:val="ListParagraph"/>
        <w:ind w:firstLine="696" w:left="0" w:right="0"/>
        <w:rPr/>
      </w:pPr>
      <w:r>
        <w:rPr/>
        <w:t>……………</w:t>
      </w:r>
      <w:r>
        <w:rPr/>
        <w:t>.…………………………..………………</w:t>
      </w:r>
    </w:p>
    <w:p>
      <w:pPr>
        <w:pStyle w:val="ListParagraph"/>
        <w:ind w:firstLine="696" w:left="720" w:right="0"/>
        <w:rPr/>
      </w:pPr>
      <w:r>
        <w:rPr/>
        <w:t xml:space="preserve"> </w:t>
      </w:r>
      <w:r>
        <w:rPr/>
        <w:t>(data i podpis)</w:t>
      </w:r>
    </w:p>
    <w:p>
      <w:pPr>
        <w:pStyle w:val="ListParagraph"/>
        <w:ind w:firstLine="696" w:left="720" w:right="0"/>
        <w:jc w:val="both"/>
        <w:rPr/>
      </w:pPr>
      <w:r>
        <w:rPr/>
      </w:r>
    </w:p>
    <w:p>
      <w:pPr>
        <w:pStyle w:val="ListParagraph"/>
        <w:ind w:firstLine="696" w:left="720" w:right="0"/>
        <w:jc w:val="both"/>
        <w:rPr/>
      </w:pPr>
      <w:r>
        <w:rPr/>
      </w:r>
    </w:p>
    <w:p>
      <w:pPr>
        <w:pStyle w:val="Normal"/>
        <w:rPr>
          <w:rFonts w:ascii="Calibri" w:hAnsi="Calibri"/>
          <w:b/>
        </w:rPr>
      </w:pPr>
      <w:r>
        <w:rPr>
          <w:rFonts w:ascii="Calibri" w:hAnsi="Calibri"/>
          <w:b/>
        </w:rPr>
        <w:tab/>
        <w:tab/>
        <w:tab/>
        <w:tab/>
        <w:tab/>
        <w:tab/>
        <w:tab/>
        <w:tab/>
        <w:t>Administrator Danych Osobowych</w:t>
      </w:r>
    </w:p>
    <w:p>
      <w:pPr>
        <w:pStyle w:val="Normal"/>
        <w:jc w:val="both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7" w:right="991" w:gutter="0" w:header="708" w:top="765" w:footer="708" w:bottom="993"/>
      <w:pgBorders w:display="allPages" w:offsetFrom="page">
        <w:top w:val="single" w:sz="8" w:space="24" w:color="000000" w:shadow="1"/>
        <w:left w:val="single" w:sz="8" w:space="24" w:color="000000" w:shadow="1"/>
        <w:bottom w:val="single" w:sz="8" w:space="24" w:color="000000" w:shadow="1"/>
        <w:right w:val="single" w:sz="8" w:space="24" w:color="000000" w:shadow="1"/>
      </w:pgBorders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top w:val="single" w:sz="4" w:space="1" w:color="D9D9D9"/>
      </w:pBdr>
      <w:jc w:val="righ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| </w:t>
    </w:r>
    <w:r>
      <w:rPr>
        <w:color w:val="7F7F7F"/>
        <w:spacing w:val="60"/>
      </w:rPr>
      <w:t>Strona</w:t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top w:val="single" w:sz="4" w:space="1" w:color="D9D9D9"/>
      </w:pBdr>
      <w:jc w:val="righ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| </w:t>
    </w:r>
    <w:r>
      <w:rPr>
        <w:color w:val="7F7F7F"/>
        <w:spacing w:val="60"/>
      </w:rPr>
      <w:t>Strona</w:t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right"/>
      <w:rPr>
        <w:sz w:val="20"/>
        <w:szCs w:val="20"/>
      </w:rPr>
    </w:pPr>
    <w:r>
      <w:rPr>
        <w:sz w:val="20"/>
        <w:szCs w:val="20"/>
      </w:rPr>
      <w:t xml:space="preserve">Załącznik Nr 14 do Polityki Ochrony Danych Osobowych  </w:t>
      <w:br/>
      <w:t>w Gminnym Ośrodku Pomocy Społecznej w Krzywdzie</w:t>
    </w:r>
  </w:p>
  <w:p>
    <w:pPr>
      <w:pStyle w:val="Header"/>
      <w:rPr/>
    </w:pPr>
    <w:r>
      <w:rPr/>
    </w:r>
  </w:p>
  <w:p>
    <w:pPr>
      <w:pStyle w:val="Header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-99060</wp:posOffset>
              </wp:positionH>
              <wp:positionV relativeFrom="paragraph">
                <wp:posOffset>-1905</wp:posOffset>
              </wp:positionV>
              <wp:extent cx="6192520" cy="1905"/>
              <wp:effectExtent l="635" t="635" r="1270" b="1270"/>
              <wp:wrapNone/>
              <wp:docPr id="1" name="Obraz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92360" cy="1800"/>
                      </a:xfrm>
                      <a:custGeom>
                        <a:avLst/>
                        <a:gdLst>
                          <a:gd name="textAreaLeft" fmla="*/ 0 w 3510720"/>
                          <a:gd name="textAreaRight" fmla="*/ 3511080 w 3510720"/>
                          <a:gd name="textAreaTop" fmla="*/ 0 h 1080"/>
                          <a:gd name="textAreaBottom" fmla="*/ 1440 h 1080"/>
                        </a:gdLst>
                        <a:ahLst/>
                        <a:rect l="textAreaLeft" t="textAreaTop" r="textAreaRight" b="textAreaBottom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21600"/>
                            </a:lnTo>
                          </a:path>
                        </a:pathLst>
                      </a:custGeom>
                      <a:noFill/>
                      <a:ln w="0">
                        <a:solidFill>
                          <a:srgbClr val="000000"/>
                        </a:solidFill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right"/>
      <w:rPr>
        <w:sz w:val="20"/>
        <w:szCs w:val="20"/>
      </w:rPr>
    </w:pPr>
    <w:r>
      <w:rPr>
        <w:sz w:val="20"/>
        <w:szCs w:val="20"/>
      </w:rPr>
      <w:t xml:space="preserve">Załącznik Nr 14 do Polityki Ochrony Danych Osobowych  </w:t>
      <w:br/>
      <w:t>w Gminnym Ośrodku Pomocy Społecznej w Krzywdzie</w:t>
    </w:r>
  </w:p>
  <w:p>
    <w:pPr>
      <w:pStyle w:val="Header"/>
      <w:rPr/>
    </w:pPr>
    <w:r>
      <w:rPr/>
    </w:r>
  </w:p>
  <w:p>
    <w:pPr>
      <w:pStyle w:val="Header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-99060</wp:posOffset>
              </wp:positionH>
              <wp:positionV relativeFrom="paragraph">
                <wp:posOffset>-1905</wp:posOffset>
              </wp:positionV>
              <wp:extent cx="6192520" cy="1905"/>
              <wp:effectExtent l="635" t="635" r="1270" b="1270"/>
              <wp:wrapNone/>
              <wp:docPr id="2" name="Obraz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92360" cy="1800"/>
                      </a:xfrm>
                      <a:custGeom>
                        <a:avLst/>
                        <a:gdLst>
                          <a:gd name="textAreaLeft" fmla="*/ 0 w 3510720"/>
                          <a:gd name="textAreaRight" fmla="*/ 3511080 w 3510720"/>
                          <a:gd name="textAreaTop" fmla="*/ 0 h 1080"/>
                          <a:gd name="textAreaBottom" fmla="*/ 1440 h 1080"/>
                        </a:gdLst>
                        <a:ahLst/>
                        <a:rect l="textAreaLeft" t="textAreaTop" r="textAreaRight" b="textAreaBottom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21600"/>
                            </a:lnTo>
                          </a:path>
                        </a:pathLst>
                      </a:custGeom>
                      <a:noFill/>
                      <a:ln w="0">
                        <a:solidFill>
                          <a:srgbClr val="000000"/>
                        </a:solidFill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character" w:styleId="DefaultParagraphFont">
    <w:name w:val="Default Paragraph Font"/>
    <w:qFormat/>
    <w:rPr/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Strong">
    <w:name w:val="Strong"/>
    <w:basedOn w:val="DefaultParagraphFont"/>
    <w:qFormat/>
    <w:rPr>
      <w:b/>
      <w:bCs/>
    </w:rPr>
  </w:style>
  <w:style w:type="character" w:styleId="NagwekZnak">
    <w:name w:val="Nagłówek Znak"/>
    <w:basedOn w:val="DefaultParagraphFont"/>
    <w:qFormat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StopkaZnak">
    <w:name w:val="Stopka Znak"/>
    <w:basedOn w:val="DefaultParagraphFont"/>
    <w:qFormat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qFormat/>
    <w:pPr>
      <w:spacing w:lineRule="auto" w:line="276" w:before="0" w:after="200"/>
      <w:ind w:hanging="0" w:left="720" w:right="0"/>
      <w:contextualSpacing/>
    </w:pPr>
    <w:rPr>
      <w:rFonts w:ascii="Calibri" w:hAnsi="Calibri" w:eastAsia="Calibri" w:cs="Tahoma"/>
      <w:sz w:val="22"/>
      <w:szCs w:val="22"/>
    </w:rPr>
  </w:style>
  <w:style w:type="paragraph" w:styleId="Gwkaistopkauser">
    <w:name w:val="Główka i stopka (user)"/>
    <w:basedOn w:val="Normal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listy">
    <w:name w:val="Bez listy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Application>LibreOffice/24.8.5.2$Windows_X86_64 LibreOffice_project/fddf2685c70b461e7832239a0162a77216259f22</Application>
  <AppVersion>15.0000</AppVersion>
  <DocSecurity>0</DocSecurity>
  <Pages>2</Pages>
  <Words>550</Words>
  <Characters>3688</Characters>
  <CharactersWithSpaces>4224</CharactersWithSpaces>
  <Paragraphs>34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2018-11-02T16:15:00Z</dcterms:created>
  <dc:creator>Admin</dc:creator>
  <dc:description/>
  <dc:language>pl-PL</dc:language>
  <cp:lastModifiedBy/>
  <dcterms:modified xsi:type="dcterms:W3CDTF">2025-04-16T12:26:08Z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